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B4" w:rsidRDefault="00F746B4" w:rsidP="00F746B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BEB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</w:p>
    <w:p w:rsidR="00F746B4" w:rsidRPr="00940BEB" w:rsidRDefault="00F746B4" w:rsidP="00F746B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r w:rsidRPr="00940B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униципальное казенное дошкольное образовательное учреждение «Детский сад с. </w:t>
      </w:r>
      <w:proofErr w:type="spellStart"/>
      <w:r w:rsidRPr="00940BEB">
        <w:rPr>
          <w:rFonts w:ascii="Times New Roman" w:hAnsi="Times New Roman" w:cs="Times New Roman"/>
          <w:b/>
          <w:color w:val="FF0000"/>
          <w:sz w:val="28"/>
          <w:szCs w:val="28"/>
        </w:rPr>
        <w:t>Нижнемахарги</w:t>
      </w:r>
      <w:proofErr w:type="spellEnd"/>
      <w:r w:rsidRPr="00940BE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746B4" w:rsidRDefault="00F746B4" w:rsidP="00F746B4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color w:val="000000"/>
          <w:sz w:val="48"/>
          <w:szCs w:val="48"/>
        </w:rPr>
      </w:pPr>
    </w:p>
    <w:p w:rsidR="00F746B4" w:rsidRPr="00F746B4" w:rsidRDefault="009D4B47" w:rsidP="00F746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943634" w:themeColor="accent2" w:themeShade="BF"/>
          <w:sz w:val="48"/>
          <w:szCs w:val="48"/>
        </w:rPr>
      </w:pPr>
      <w:r w:rsidRPr="00F746B4">
        <w:rPr>
          <w:rFonts w:asciiTheme="majorHAnsi" w:eastAsia="Times New Roman" w:hAnsiTheme="majorHAnsi" w:cs="Times New Roman"/>
          <w:b/>
          <w:bCs/>
          <w:color w:val="943634" w:themeColor="accent2" w:themeShade="BF"/>
          <w:sz w:val="48"/>
          <w:szCs w:val="48"/>
        </w:rPr>
        <w:t xml:space="preserve">Конспект НОД </w:t>
      </w:r>
    </w:p>
    <w:p w:rsidR="00F746B4" w:rsidRPr="00F746B4" w:rsidRDefault="009D4B47" w:rsidP="00F746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color w:val="943634" w:themeColor="accent2" w:themeShade="BF"/>
          <w:sz w:val="48"/>
          <w:szCs w:val="48"/>
        </w:rPr>
      </w:pPr>
      <w:r w:rsidRPr="00F746B4">
        <w:rPr>
          <w:rFonts w:asciiTheme="majorHAnsi" w:eastAsia="Times New Roman" w:hAnsiTheme="majorHAnsi" w:cs="Times New Roman"/>
          <w:b/>
          <w:bCs/>
          <w:color w:val="943634" w:themeColor="accent2" w:themeShade="BF"/>
          <w:sz w:val="48"/>
          <w:szCs w:val="48"/>
        </w:rPr>
        <w:t>по изобразительной деятел</w:t>
      </w:r>
      <w:r w:rsidR="00F746B4" w:rsidRPr="00F746B4">
        <w:rPr>
          <w:rFonts w:asciiTheme="majorHAnsi" w:eastAsia="Times New Roman" w:hAnsiTheme="majorHAnsi" w:cs="Times New Roman"/>
          <w:b/>
          <w:bCs/>
          <w:color w:val="943634" w:themeColor="accent2" w:themeShade="BF"/>
          <w:sz w:val="48"/>
          <w:szCs w:val="48"/>
        </w:rPr>
        <w:t xml:space="preserve">ьности </w:t>
      </w:r>
    </w:p>
    <w:p w:rsidR="009D4B47" w:rsidRPr="00F746B4" w:rsidRDefault="009D4B47" w:rsidP="00F746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color w:val="943634" w:themeColor="accent2" w:themeShade="BF"/>
          <w:sz w:val="48"/>
          <w:szCs w:val="48"/>
        </w:rPr>
      </w:pPr>
      <w:r w:rsidRPr="00F746B4">
        <w:rPr>
          <w:rFonts w:asciiTheme="majorHAnsi" w:eastAsia="Times New Roman" w:hAnsiTheme="majorHAnsi" w:cs="Times New Roman"/>
          <w:b/>
          <w:bCs/>
          <w:color w:val="943634" w:themeColor="accent2" w:themeShade="BF"/>
          <w:sz w:val="48"/>
          <w:szCs w:val="48"/>
        </w:rPr>
        <w:t>«Сказочный домик» (рисование-фантазирование)</w:t>
      </w:r>
    </w:p>
    <w:p w:rsidR="00F746B4" w:rsidRDefault="00F746B4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F746B4" w:rsidRDefault="00AE5522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</w:rPr>
      </w:pPr>
      <w:r>
        <w:rPr>
          <w:rFonts w:ascii="Georgia" w:eastAsia="Times New Roman" w:hAnsi="Georgia" w:cs="Times New Roman"/>
          <w:noProof/>
          <w:color w:val="000000"/>
          <w:sz w:val="18"/>
          <w:szCs w:val="18"/>
        </w:rPr>
        <w:drawing>
          <wp:inline distT="0" distB="0" distL="0" distR="0">
            <wp:extent cx="5667375" cy="4248150"/>
            <wp:effectExtent l="19050" t="0" r="9525" b="0"/>
            <wp:docPr id="1" name="Рисунок 1" descr="C:\Users\Uzer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6B4" w:rsidRDefault="00F746B4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F746B4" w:rsidRPr="00F746B4" w:rsidRDefault="00AE5522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18"/>
          <w:szCs w:val="18"/>
        </w:rPr>
        <w:t xml:space="preserve">                                                                                               </w:t>
      </w:r>
      <w:r w:rsidR="00F746B4" w:rsidRPr="00F746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Подготовила воспитатель:</w:t>
      </w:r>
    </w:p>
    <w:p w:rsidR="00F746B4" w:rsidRPr="00F746B4" w:rsidRDefault="00F746B4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F746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Багомедова</w:t>
      </w:r>
      <w:proofErr w:type="spellEnd"/>
      <w:r w:rsidRPr="00F746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Р.С.</w:t>
      </w:r>
    </w:p>
    <w:p w:rsidR="00F746B4" w:rsidRPr="00F746B4" w:rsidRDefault="00F746B4" w:rsidP="00F746B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color w:val="FF0000"/>
          <w:sz w:val="18"/>
          <w:szCs w:val="18"/>
        </w:rPr>
      </w:pPr>
    </w:p>
    <w:p w:rsidR="00F746B4" w:rsidRDefault="00F746B4" w:rsidP="009D4B47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F746B4" w:rsidRDefault="00F746B4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F746B4" w:rsidRDefault="00F746B4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</w:rPr>
      </w:pPr>
    </w:p>
    <w:p w:rsidR="00F746B4" w:rsidRDefault="009D4B47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Цель: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умение передавать в рисунке образы сказочного домика, строить сюжетную композицию.</w:t>
      </w:r>
    </w:p>
    <w:p w:rsidR="009D4B47" w:rsidRPr="00F746B4" w:rsidRDefault="009D4B47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Задачи.</w:t>
      </w:r>
    </w:p>
    <w:p w:rsidR="009D4B47" w:rsidRPr="00F746B4" w:rsidRDefault="009D4B47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Образовательные:</w:t>
      </w:r>
    </w:p>
    <w:p w:rsidR="009D4B47" w:rsidRPr="00F746B4" w:rsidRDefault="009D4B47" w:rsidP="00F74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создавать образ сказочного дома</w:t>
      </w:r>
    </w:p>
    <w:p w:rsidR="009D4B47" w:rsidRPr="00F746B4" w:rsidRDefault="009D4B47" w:rsidP="009D4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смешивать краски для получения оттенков цвета</w:t>
      </w:r>
    </w:p>
    <w:p w:rsidR="009D4B47" w:rsidRPr="00F746B4" w:rsidRDefault="009D4B47" w:rsidP="009D4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выделять составные части дома: стены, крыша, окна, труба</w:t>
      </w:r>
    </w:p>
    <w:p w:rsidR="009D4B47" w:rsidRPr="00F746B4" w:rsidRDefault="009D4B47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Развивающие:</w:t>
      </w:r>
    </w:p>
    <w:p w:rsidR="009D4B47" w:rsidRPr="00F746B4" w:rsidRDefault="009D4B47" w:rsidP="00F746B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навык передачи настроение и художественный образ с помощью цвета</w:t>
      </w:r>
    </w:p>
    <w:p w:rsidR="009D4B47" w:rsidRPr="00F746B4" w:rsidRDefault="009D4B47" w:rsidP="009D4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самостоятельность, эстетические чувства и эмоции, чувство композиции.</w:t>
      </w:r>
    </w:p>
    <w:p w:rsidR="009D4B47" w:rsidRPr="00F746B4" w:rsidRDefault="009D4B47" w:rsidP="009D4B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творческое воображение, мелкую моторику пальцев рук.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Воспитательные:</w:t>
      </w:r>
    </w:p>
    <w:p w:rsidR="009D4B47" w:rsidRPr="00F746B4" w:rsidRDefault="009D4B47" w:rsidP="009D4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творческую активность, умение через рисунок показать свое отношение к героям</w:t>
      </w:r>
    </w:p>
    <w:p w:rsidR="009D4B47" w:rsidRPr="00F746B4" w:rsidRDefault="009D4B47" w:rsidP="009D4B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сочувствовать, сопереживать.</w:t>
      </w:r>
    </w:p>
    <w:p w:rsidR="00F746B4" w:rsidRDefault="009D4B47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Предварительная работа: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 русских народных сказок, знакомство с творчеством художников-иллюстраторов Ю.А. Васнецова, Е.М. Рачева, </w:t>
      </w:r>
    </w:p>
    <w:p w:rsidR="009D4B47" w:rsidRPr="00F746B4" w:rsidRDefault="009D4B47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В.И. Лосина.</w:t>
      </w:r>
    </w:p>
    <w:p w:rsidR="00282D3D" w:rsidRDefault="00282D3D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B47" w:rsidRPr="00F746B4" w:rsidRDefault="009D4B47" w:rsidP="00F74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Рисование, лепка, аппликация на тему </w:t>
      </w:r>
      <w:r w:rsidRPr="00F746B4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</w:rPr>
        <w:t>«Мой любимый сказочный герой»</w:t>
      </w:r>
      <w:r w:rsidRPr="00F746B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.</w:t>
      </w:r>
    </w:p>
    <w:p w:rsidR="009D4B47" w:rsidRPr="00F746B4" w:rsidRDefault="009D4B47" w:rsidP="00F74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 оборудование: ИКТ — слайды к сказкам, музыкальное сопровождение.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t>Раздаточный материал:</w:t>
      </w:r>
    </w:p>
    <w:p w:rsidR="009D4B47" w:rsidRPr="00F746B4" w:rsidRDefault="009D4B47" w:rsidP="009D4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бумаги</w:t>
      </w:r>
    </w:p>
    <w:p w:rsidR="009D4B47" w:rsidRPr="00F746B4" w:rsidRDefault="009D4B47" w:rsidP="009D4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Гуашь, восковые мелки</w:t>
      </w:r>
    </w:p>
    <w:p w:rsidR="009D4B47" w:rsidRPr="00F746B4" w:rsidRDefault="009D4B47" w:rsidP="009D4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Кисти</w:t>
      </w:r>
    </w:p>
    <w:p w:rsidR="009D4B47" w:rsidRPr="00F746B4" w:rsidRDefault="009D4B47" w:rsidP="009D4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Баночка с водой</w:t>
      </w:r>
    </w:p>
    <w:p w:rsidR="009D4B47" w:rsidRPr="00F746B4" w:rsidRDefault="009D4B47" w:rsidP="009D4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Салфетка</w:t>
      </w:r>
    </w:p>
    <w:p w:rsidR="009D4B47" w:rsidRPr="00F746B4" w:rsidRDefault="009D4B47" w:rsidP="009D4B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Палитра</w:t>
      </w:r>
    </w:p>
    <w:p w:rsidR="009D4B47" w:rsidRPr="00282D3D" w:rsidRDefault="00282D3D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9D4B47"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Ход непосредственной образовательной деятельности.</w:t>
      </w:r>
    </w:p>
    <w:p w:rsidR="00282D3D" w:rsidRDefault="00282D3D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D3D" w:rsidRDefault="00282D3D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Организационный момент.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Вводная беседа.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«Жили-были в большом сказочном лесу разные сказочные герои. Однажды разразился в лесу сильный ураган. Много бед натворил ураган: повалил деревья, разрушил все дома сказочных героев. Негде теперь жить сказочным героям. А на улице скоро зима»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82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мы можем помочь сказочным героям? </w:t>
      </w:r>
      <w:r w:rsidRPr="00F74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. Нарисуем им новые дома, лучше</w:t>
      </w:r>
      <w:r w:rsidR="00282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282D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прежних</w:t>
      </w:r>
      <w:proofErr w:type="gramEnd"/>
      <w:r w:rsidR="00282D3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82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Во многих сказках, которые мы читали, часто говорится о домиках.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А давайте вспомним, о каких сказочных домиках мы читали с вами? Назовите их.</w:t>
      </w:r>
    </w:p>
    <w:p w:rsidR="009D4B47" w:rsidRPr="00F746B4" w:rsidRDefault="00282D3D" w:rsidP="00282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Ответы  </w:t>
      </w:r>
      <w:r w:rsidR="009D4B47"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 </w:t>
      </w:r>
      <w:r w:rsidR="009D4B47"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 </w:t>
      </w:r>
      <w:r w:rsidR="009D4B47" w:rsidRPr="00282D3D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</w:rPr>
        <w:t>«Теремок»</w:t>
      </w:r>
      <w:r w:rsidR="009D4B47"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, </w:t>
      </w:r>
      <w:r w:rsidR="009D4B47" w:rsidRPr="00282D3D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</w:rPr>
        <w:t>«Рукавичка»</w:t>
      </w:r>
      <w:r w:rsidR="009D4B47"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, </w:t>
      </w:r>
      <w:r w:rsidR="009D4B47" w:rsidRPr="00282D3D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</w:rPr>
        <w:t>«</w:t>
      </w:r>
      <w:proofErr w:type="spellStart"/>
      <w:r w:rsidR="009D4B47" w:rsidRPr="00282D3D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</w:rPr>
        <w:t>Заюшкина</w:t>
      </w:r>
      <w:proofErr w:type="spellEnd"/>
      <w:r w:rsidR="009D4B47" w:rsidRPr="00282D3D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</w:rPr>
        <w:t xml:space="preserve"> избушка»</w:t>
      </w:r>
      <w:r w:rsidR="009D4B47"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, </w:t>
      </w:r>
      <w:r w:rsidR="009D4B47" w:rsidRPr="00282D3D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28"/>
          <w:szCs w:val="28"/>
        </w:rPr>
        <w:t>«Пряничный домик»</w:t>
      </w:r>
      <w:r w:rsidR="009D4B47"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, избушка Бабы — Яги)</w:t>
      </w:r>
      <w:r w:rsidR="009D4B47"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.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рассмотрим каждый из них.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(Слайд 2,3, 4, 5, 6)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 со сказочными избушками; уточнить форму, строение домов, части, их расположение.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82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Из каких основных частей состоят домики?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(Слайд 7)</w:t>
      </w: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(Стена, крыша, двери, окна, труба.)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-На какие геометрические фигуры похожи части дома?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(Прямоугольник, треугольник.)</w:t>
      </w: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(Слайд8)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средства художник использует для передачи облика сказочного домика?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(Узор, цвет, форма строения.)</w:t>
      </w: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(Слайд 9)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 при рисовании дома нужно соблюдать пропорции. Какие, как вы думаете?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(Если дети затрудняются ответить, задать наводящие вопросы.)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 подумайте, какие сказочные домики вы хотели бы нарисовать?</w:t>
      </w:r>
    </w:p>
    <w:p w:rsidR="009D4B47" w:rsidRPr="00F746B4" w:rsidRDefault="00282D3D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D4B47" w:rsidRPr="00F746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процессе самостоятельной деятельности детей воспитатель помогает, подсказывает детям, направляет внимание детей на передачу формы, украшений сказочного домика)</w:t>
      </w:r>
      <w:r w:rsidR="009D4B47"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2D3D" w:rsidRDefault="00282D3D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D3D" w:rsidRDefault="00282D3D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-Пока подсыхают наши рисунки, мы с вами прогуляемся по лесу, где стоит наш домик.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Физкультминутка.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 лесу гуляли,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природой наблюдали.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Есть в лесу три полочки: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(Хлопаем в ладоши.)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Ели – елки – елочки.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(Руки вверх – в стороны – вниз.)</w:t>
      </w:r>
    </w:p>
    <w:p w:rsidR="00282D3D" w:rsidRDefault="009D4B47" w:rsidP="00282D3D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Лежат на елях небеса.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(Руки вверх.)</w:t>
      </w: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br/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На елках – птичьи голоса.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(Руки в стороны.)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Внизу на елочках – роса.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(Руки – вниз, присели.)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D4B47" w:rsidRPr="00F746B4" w:rsidRDefault="009D4B47" w:rsidP="00282D3D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мы погуляли,</w:t>
      </w: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немножечко устали.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(Садятся на места)</w:t>
      </w: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.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 давайте вспомним, как выглядит старый, дремучий лес.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(Слайд 10)</w:t>
      </w: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.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Художники используют только темные оттенки, чтобы показать какой лес темный, густой. Мы берем простую кисточку, окунаем сначала в темно-синюю краску, а потом в зеленую. А теперь рисуем на линии горизонта лесную чащу, способом </w:t>
      </w:r>
      <w:proofErr w:type="spellStart"/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примакивания</w:t>
      </w:r>
      <w:proofErr w:type="spellEnd"/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B47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 А ещё нам нужно нарисовать рядом с нашим домиком несколько елочек.</w:t>
      </w:r>
    </w:p>
    <w:p w:rsidR="00282D3D" w:rsidRPr="00282D3D" w:rsidRDefault="00282D3D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Итог занятия: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красивые получились сказочные домики! Как вы думаете, понравятся ли они нашим сказочным героям? </w:t>
      </w: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(Ответы детей.)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работы понравились вам и почему?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282D3D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8"/>
          <w:szCs w:val="28"/>
        </w:rPr>
        <w:t>(Дети анализируют.)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 Чей рисунок вам больше всего нравится? Почему?</w:t>
      </w:r>
    </w:p>
    <w:p w:rsidR="009D4B47" w:rsidRPr="00F746B4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6B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получилось легко, а что вызвало затруднения?</w:t>
      </w:r>
    </w:p>
    <w:p w:rsidR="009D4B47" w:rsidRPr="00282D3D" w:rsidRDefault="009D4B47" w:rsidP="009D4B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282D3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Выставка детских работ</w:t>
      </w:r>
    </w:p>
    <w:p w:rsidR="00B12161" w:rsidRDefault="00B12161"/>
    <w:sectPr w:rsidR="00B12161" w:rsidSect="00282D3D">
      <w:pgSz w:w="11906" w:h="16838"/>
      <w:pgMar w:top="709" w:right="1274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58BD"/>
    <w:multiLevelType w:val="multilevel"/>
    <w:tmpl w:val="A330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271AA"/>
    <w:multiLevelType w:val="multilevel"/>
    <w:tmpl w:val="D0A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D6BD1"/>
    <w:multiLevelType w:val="multilevel"/>
    <w:tmpl w:val="0D60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7E6C30"/>
    <w:multiLevelType w:val="multilevel"/>
    <w:tmpl w:val="78EA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B47"/>
    <w:rsid w:val="00180F33"/>
    <w:rsid w:val="00282D3D"/>
    <w:rsid w:val="003D11AB"/>
    <w:rsid w:val="009D4B47"/>
    <w:rsid w:val="00AE5522"/>
    <w:rsid w:val="00B12161"/>
    <w:rsid w:val="00F7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4B47"/>
    <w:rPr>
      <w:b/>
      <w:bCs/>
    </w:rPr>
  </w:style>
  <w:style w:type="character" w:styleId="a5">
    <w:name w:val="Hyperlink"/>
    <w:basedOn w:val="a0"/>
    <w:uiPriority w:val="99"/>
    <w:semiHidden/>
    <w:unhideWhenUsed/>
    <w:rsid w:val="009D4B47"/>
    <w:rPr>
      <w:color w:val="0000FF"/>
      <w:u w:val="single"/>
    </w:rPr>
  </w:style>
  <w:style w:type="character" w:styleId="a6">
    <w:name w:val="Emphasis"/>
    <w:basedOn w:val="a0"/>
    <w:uiPriority w:val="20"/>
    <w:qFormat/>
    <w:rsid w:val="009D4B47"/>
    <w:rPr>
      <w:i/>
      <w:iCs/>
    </w:rPr>
  </w:style>
  <w:style w:type="paragraph" w:customStyle="1" w:styleId="poem">
    <w:name w:val="poem"/>
    <w:basedOn w:val="a"/>
    <w:rsid w:val="009D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46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5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2018-03-08T19:11:00Z</dcterms:created>
  <dcterms:modified xsi:type="dcterms:W3CDTF">2018-03-12T06:57:00Z</dcterms:modified>
</cp:coreProperties>
</file>